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AA4" w:rsidRPr="00EE6AA4" w:rsidRDefault="00EE6AA4">
      <w:pPr>
        <w:rPr>
          <w:rFonts w:ascii="Times New Roman" w:hAnsi="Times New Roman" w:cs="Times New Roman"/>
        </w:rPr>
      </w:pPr>
      <w:proofErr w:type="gramStart"/>
      <w:r w:rsidRPr="00EE6AA4">
        <w:rPr>
          <w:rFonts w:ascii="Times New Roman" w:hAnsi="Times New Roman" w:cs="Times New Roman"/>
        </w:rPr>
        <w:t>Biological Sciences Expert Group Member No 1.</w:t>
      </w:r>
      <w:proofErr w:type="gramEnd"/>
    </w:p>
    <w:p w:rsidR="004B32C0" w:rsidRPr="004F377C" w:rsidRDefault="004D7CBA">
      <w:pPr>
        <w:rPr>
          <w:rFonts w:ascii="Times New Roman" w:hAnsi="Times New Roman" w:cs="Times New Roman"/>
          <w:color w:val="0070C0"/>
          <w:sz w:val="28"/>
          <w:szCs w:val="28"/>
        </w:rPr>
      </w:pPr>
      <w:r w:rsidRPr="004F377C">
        <w:rPr>
          <w:rFonts w:ascii="Times New Roman" w:hAnsi="Times New Roman" w:cs="Times New Roman"/>
          <w:color w:val="0070C0"/>
          <w:sz w:val="28"/>
          <w:szCs w:val="28"/>
        </w:rPr>
        <w:t xml:space="preserve">Comparison of Characteristics of Aves </w:t>
      </w:r>
      <w:r w:rsidR="00793BA4">
        <w:rPr>
          <w:rFonts w:ascii="Times New Roman" w:hAnsi="Times New Roman" w:cs="Times New Roman"/>
          <w:color w:val="0070C0"/>
          <w:sz w:val="28"/>
          <w:szCs w:val="28"/>
        </w:rPr>
        <w:t>&amp; Fish (Bony and Cartilagi</w:t>
      </w:r>
      <w:r w:rsidRPr="004F377C">
        <w:rPr>
          <w:rFonts w:ascii="Times New Roman" w:hAnsi="Times New Roman" w:cs="Times New Roman"/>
          <w:color w:val="0070C0"/>
          <w:sz w:val="28"/>
          <w:szCs w:val="28"/>
        </w:rPr>
        <w:t>nous)</w:t>
      </w:r>
    </w:p>
    <w:p w:rsidR="004D7CBA" w:rsidRDefault="004D7CBA"/>
    <w:p w:rsidR="004D7CBA" w:rsidRDefault="004D7CBA">
      <w:r>
        <w:rPr>
          <w:noProof/>
          <w:lang w:eastAsia="en-AU"/>
        </w:rPr>
        <w:pict>
          <v:oval id="_x0000_s1026" style="position:absolute;margin-left:193.5pt;margin-top:67.9pt;width:104.25pt;height:198pt;z-index:251658240">
            <v:textbox>
              <w:txbxContent>
                <w:p w:rsidR="004D7CBA" w:rsidRPr="004D7CBA" w:rsidRDefault="004D7CBA" w:rsidP="004D7CBA">
                  <w:pPr>
                    <w:spacing w:after="0"/>
                    <w:rPr>
                      <w:color w:val="FF0000"/>
                      <w:sz w:val="18"/>
                      <w:szCs w:val="18"/>
                    </w:rPr>
                  </w:pPr>
                  <w:r w:rsidRPr="004D7CBA">
                    <w:rPr>
                      <w:color w:val="FF0000"/>
                    </w:rPr>
                    <w:t>-</w:t>
                  </w:r>
                  <w:r w:rsidRPr="004D7CBA">
                    <w:rPr>
                      <w:color w:val="FF0000"/>
                      <w:sz w:val="18"/>
                      <w:szCs w:val="18"/>
                    </w:rPr>
                    <w:t>Vertebrates</w:t>
                  </w:r>
                </w:p>
                <w:p w:rsidR="004D7CBA" w:rsidRPr="004D7CBA" w:rsidRDefault="004D7CBA" w:rsidP="004D7CBA">
                  <w:pPr>
                    <w:spacing w:after="0"/>
                    <w:rPr>
                      <w:color w:val="FF0000"/>
                      <w:sz w:val="18"/>
                      <w:szCs w:val="18"/>
                    </w:rPr>
                  </w:pPr>
                  <w:r w:rsidRPr="004D7CBA">
                    <w:rPr>
                      <w:color w:val="FF0000"/>
                      <w:sz w:val="18"/>
                      <w:szCs w:val="18"/>
                    </w:rPr>
                    <w:t>-Sharks and birds have eyelids</w:t>
                  </w:r>
                </w:p>
                <w:p w:rsidR="004D7CBA" w:rsidRPr="004D7CBA" w:rsidRDefault="004D7CBA" w:rsidP="004D7CBA">
                  <w:pPr>
                    <w:spacing w:after="0"/>
                    <w:rPr>
                      <w:color w:val="FF0000"/>
                      <w:sz w:val="18"/>
                      <w:szCs w:val="18"/>
                    </w:rPr>
                  </w:pPr>
                  <w:r w:rsidRPr="004D7CBA">
                    <w:rPr>
                      <w:color w:val="FF0000"/>
                      <w:sz w:val="18"/>
                      <w:szCs w:val="18"/>
                    </w:rPr>
                    <w:t>-Young develop from eggs</w:t>
                  </w:r>
                </w:p>
                <w:p w:rsidR="004D7CBA" w:rsidRPr="004D7CBA" w:rsidRDefault="004D7CBA" w:rsidP="004D7CBA">
                  <w:pPr>
                    <w:spacing w:after="0"/>
                    <w:rPr>
                      <w:color w:val="FF0000"/>
                      <w:sz w:val="18"/>
                      <w:szCs w:val="18"/>
                    </w:rPr>
                  </w:pPr>
                  <w:r w:rsidRPr="004D7CBA">
                    <w:rPr>
                      <w:color w:val="FF0000"/>
                      <w:sz w:val="18"/>
                      <w:szCs w:val="18"/>
                    </w:rPr>
                    <w:t>-Birds and bony fish bones made from calcium</w:t>
                  </w:r>
                </w:p>
                <w:p w:rsidR="004D7CBA" w:rsidRPr="004D7CBA" w:rsidRDefault="004D7CBA" w:rsidP="004D7CBA">
                  <w:pPr>
                    <w:spacing w:after="0"/>
                    <w:rPr>
                      <w:color w:val="FF0000"/>
                      <w:sz w:val="18"/>
                      <w:szCs w:val="18"/>
                    </w:rPr>
                  </w:pPr>
                  <w:r w:rsidRPr="004D7CBA">
                    <w:rPr>
                      <w:color w:val="FF0000"/>
                      <w:sz w:val="18"/>
                      <w:szCs w:val="18"/>
                    </w:rPr>
                    <w:t>-Have backbones hearts &amp; brains</w:t>
                  </w:r>
                </w:p>
                <w:p w:rsidR="004D7CBA" w:rsidRPr="004D7CBA" w:rsidRDefault="004D7CBA">
                  <w:pPr>
                    <w:rPr>
                      <w:color w:val="FF0000"/>
                    </w:rPr>
                  </w:pPr>
                </w:p>
              </w:txbxContent>
            </v:textbox>
          </v:oval>
        </w:pict>
      </w:r>
      <w:r>
        <w:rPr>
          <w:noProof/>
          <w:lang w:eastAsia="en-AU"/>
        </w:rPr>
        <w:drawing>
          <wp:inline distT="0" distB="0" distL="0" distR="0">
            <wp:extent cx="6315075" cy="40576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D7CBA" w:rsidRDefault="004D7CBA"/>
    <w:p w:rsidR="004D7CBA" w:rsidRDefault="004D7CBA"/>
    <w:sectPr w:rsidR="004D7CBA" w:rsidSect="004B32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D7CBA"/>
    <w:rsid w:val="0009442E"/>
    <w:rsid w:val="004B32C0"/>
    <w:rsid w:val="004D7CBA"/>
    <w:rsid w:val="004F377C"/>
    <w:rsid w:val="00755BC3"/>
    <w:rsid w:val="0077242A"/>
    <w:rsid w:val="00793BA4"/>
    <w:rsid w:val="00CF284E"/>
    <w:rsid w:val="00D03526"/>
    <w:rsid w:val="00DF4E4D"/>
    <w:rsid w:val="00EE6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7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8FFF21-FF01-4D05-857E-6A16B942D4A3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1045B86C-C036-4E69-AAD5-D6480A6579D3}">
      <dgm:prSet phldrT="[Text]" custT="1"/>
      <dgm:spPr/>
      <dgm:t>
        <a:bodyPr/>
        <a:lstStyle/>
        <a:p>
          <a:r>
            <a:rPr lang="en-AU" sz="1400" b="1">
              <a:solidFill>
                <a:srgbClr val="0070C0"/>
              </a:solidFill>
            </a:rPr>
            <a:t>Birds</a:t>
          </a:r>
        </a:p>
        <a:p>
          <a:r>
            <a:rPr lang="en-AU" sz="1400">
              <a:solidFill>
                <a:srgbClr val="0070C0"/>
              </a:solidFill>
            </a:rPr>
            <a:t>-Have feathers and wings and scales on legs</a:t>
          </a:r>
        </a:p>
        <a:p>
          <a:r>
            <a:rPr lang="en-AU" sz="1400">
              <a:solidFill>
                <a:srgbClr val="0070C0"/>
              </a:solidFill>
            </a:rPr>
            <a:t>- Warm blooded</a:t>
          </a:r>
        </a:p>
        <a:p>
          <a:r>
            <a:rPr lang="en-AU" sz="1400">
              <a:solidFill>
                <a:srgbClr val="0070C0"/>
              </a:solidFill>
            </a:rPr>
            <a:t>-Breathe through gills</a:t>
          </a:r>
        </a:p>
        <a:p>
          <a:r>
            <a:rPr lang="en-AU" sz="1400">
              <a:solidFill>
                <a:srgbClr val="0070C0"/>
              </a:solidFill>
            </a:rPr>
            <a:t>- Have beaks and no teeth</a:t>
          </a:r>
        </a:p>
        <a:p>
          <a:r>
            <a:rPr lang="en-AU" sz="1400">
              <a:solidFill>
                <a:srgbClr val="0070C0"/>
              </a:solidFill>
            </a:rPr>
            <a:t>- Have two legs</a:t>
          </a:r>
        </a:p>
        <a:p>
          <a:r>
            <a:rPr lang="en-AU" sz="1400">
              <a:solidFill>
                <a:srgbClr val="0070C0"/>
              </a:solidFill>
            </a:rPr>
            <a:t>- Young are cared for by parent</a:t>
          </a:r>
        </a:p>
        <a:p>
          <a:endParaRPr lang="en-AU" sz="1400"/>
        </a:p>
        <a:p>
          <a:endParaRPr lang="en-AU" sz="1400"/>
        </a:p>
      </dgm:t>
    </dgm:pt>
    <dgm:pt modelId="{EB491A8F-332A-4308-8B9D-8E8F91A2C8F4}" type="parTrans" cxnId="{64B7E846-3406-43C8-8500-5966E5991B0D}">
      <dgm:prSet/>
      <dgm:spPr/>
      <dgm:t>
        <a:bodyPr/>
        <a:lstStyle/>
        <a:p>
          <a:endParaRPr lang="en-AU"/>
        </a:p>
      </dgm:t>
    </dgm:pt>
    <dgm:pt modelId="{C4FDFCCF-DB4D-4E22-893E-90B1854E7A8D}" type="sibTrans" cxnId="{64B7E846-3406-43C8-8500-5966E5991B0D}">
      <dgm:prSet/>
      <dgm:spPr/>
      <dgm:t>
        <a:bodyPr/>
        <a:lstStyle/>
        <a:p>
          <a:endParaRPr lang="en-AU"/>
        </a:p>
      </dgm:t>
    </dgm:pt>
    <dgm:pt modelId="{701D120A-076F-42E1-B5EB-7BBC452F1382}">
      <dgm:prSet phldrT="[Text]" custT="1"/>
      <dgm:spPr/>
      <dgm:t>
        <a:bodyPr/>
        <a:lstStyle/>
        <a:p>
          <a:r>
            <a:rPr lang="en-AU" sz="1500" b="1">
              <a:solidFill>
                <a:srgbClr val="7030A0"/>
              </a:solidFill>
            </a:rPr>
            <a:t>Fish</a:t>
          </a:r>
        </a:p>
        <a:p>
          <a:r>
            <a:rPr lang="en-AU" sz="1500"/>
            <a:t>-</a:t>
          </a:r>
          <a:r>
            <a:rPr lang="en-AU" sz="1400">
              <a:solidFill>
                <a:srgbClr val="7030A0"/>
              </a:solidFill>
            </a:rPr>
            <a:t>Breathe through gills</a:t>
          </a:r>
        </a:p>
        <a:p>
          <a:r>
            <a:rPr lang="en-AU" sz="1400">
              <a:solidFill>
                <a:srgbClr val="7030A0"/>
              </a:solidFill>
            </a:rPr>
            <a:t>- Have scales and fins</a:t>
          </a:r>
        </a:p>
        <a:p>
          <a:r>
            <a:rPr lang="en-AU" sz="1400">
              <a:solidFill>
                <a:srgbClr val="7030A0"/>
              </a:solidFill>
            </a:rPr>
            <a:t>- Cold blooded</a:t>
          </a:r>
        </a:p>
        <a:p>
          <a:r>
            <a:rPr lang="en-AU" sz="1400">
              <a:solidFill>
                <a:srgbClr val="7030A0"/>
              </a:solidFill>
            </a:rPr>
            <a:t>-Bony fish lay many eggs</a:t>
          </a:r>
        </a:p>
        <a:p>
          <a:r>
            <a:rPr lang="en-AU" sz="1400">
              <a:solidFill>
                <a:srgbClr val="7030A0"/>
              </a:solidFill>
            </a:rPr>
            <a:t>- Young fend for themselves</a:t>
          </a:r>
        </a:p>
        <a:p>
          <a:r>
            <a:rPr lang="en-AU" sz="1400">
              <a:solidFill>
                <a:srgbClr val="7030A0"/>
              </a:solidFill>
            </a:rPr>
            <a:t>- Sharks often born live or can hatch from eggs laid</a:t>
          </a:r>
        </a:p>
        <a:p>
          <a:r>
            <a:rPr lang="en-AU" sz="1400">
              <a:solidFill>
                <a:srgbClr val="7030A0"/>
              </a:solidFill>
            </a:rPr>
            <a:t>- Have teeth</a:t>
          </a:r>
          <a:r>
            <a:rPr lang="en-AU" sz="1500"/>
            <a:t>	</a:t>
          </a:r>
        </a:p>
      </dgm:t>
    </dgm:pt>
    <dgm:pt modelId="{448C7616-FF88-469E-AC40-793C939E467F}" type="parTrans" cxnId="{CC789823-816F-41FB-A4F5-A46924C6B104}">
      <dgm:prSet/>
      <dgm:spPr/>
      <dgm:t>
        <a:bodyPr/>
        <a:lstStyle/>
        <a:p>
          <a:endParaRPr lang="en-AU"/>
        </a:p>
      </dgm:t>
    </dgm:pt>
    <dgm:pt modelId="{060C4850-E522-4BFC-BC3F-3F626CF1298F}" type="sibTrans" cxnId="{CC789823-816F-41FB-A4F5-A46924C6B104}">
      <dgm:prSet/>
      <dgm:spPr/>
      <dgm:t>
        <a:bodyPr/>
        <a:lstStyle/>
        <a:p>
          <a:endParaRPr lang="en-AU"/>
        </a:p>
      </dgm:t>
    </dgm:pt>
    <dgm:pt modelId="{48B7D724-F301-4CE5-B1B1-C45A0820D700}" type="pres">
      <dgm:prSet presAssocID="{FD8FFF21-FF01-4D05-857E-6A16B942D4A3}" presName="compositeShape" presStyleCnt="0">
        <dgm:presLayoutVars>
          <dgm:chMax val="7"/>
          <dgm:dir/>
          <dgm:resizeHandles val="exact"/>
        </dgm:presLayoutVars>
      </dgm:prSet>
      <dgm:spPr/>
    </dgm:pt>
    <dgm:pt modelId="{72A62A07-236D-4F7C-96CB-B8E2FE94039F}" type="pres">
      <dgm:prSet presAssocID="{1045B86C-C036-4E69-AAD5-D6480A6579D3}" presName="circ1" presStyleLbl="vennNode1" presStyleIdx="0" presStyleCnt="2"/>
      <dgm:spPr/>
      <dgm:t>
        <a:bodyPr/>
        <a:lstStyle/>
        <a:p>
          <a:endParaRPr lang="en-AU"/>
        </a:p>
      </dgm:t>
    </dgm:pt>
    <dgm:pt modelId="{CDF400DD-F218-4B82-9DFD-E4C16B5BCFEB}" type="pres">
      <dgm:prSet presAssocID="{1045B86C-C036-4E69-AAD5-D6480A6579D3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3CD0D37-9C08-4A19-BF65-15B781C9A58D}" type="pres">
      <dgm:prSet presAssocID="{701D120A-076F-42E1-B5EB-7BBC452F1382}" presName="circ2" presStyleLbl="vennNode1" presStyleIdx="1" presStyleCnt="2"/>
      <dgm:spPr/>
      <dgm:t>
        <a:bodyPr/>
        <a:lstStyle/>
        <a:p>
          <a:endParaRPr lang="en-AU"/>
        </a:p>
      </dgm:t>
    </dgm:pt>
    <dgm:pt modelId="{1A208618-34BE-4021-916B-2B7565823B1D}" type="pres">
      <dgm:prSet presAssocID="{701D120A-076F-42E1-B5EB-7BBC452F1382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9E5C391B-A225-4104-9405-372E2D47FC64}" type="presOf" srcId="{1045B86C-C036-4E69-AAD5-D6480A6579D3}" destId="{CDF400DD-F218-4B82-9DFD-E4C16B5BCFEB}" srcOrd="1" destOrd="0" presId="urn:microsoft.com/office/officeart/2005/8/layout/venn1"/>
    <dgm:cxn modelId="{64B7E846-3406-43C8-8500-5966E5991B0D}" srcId="{FD8FFF21-FF01-4D05-857E-6A16B942D4A3}" destId="{1045B86C-C036-4E69-AAD5-D6480A6579D3}" srcOrd="0" destOrd="0" parTransId="{EB491A8F-332A-4308-8B9D-8E8F91A2C8F4}" sibTransId="{C4FDFCCF-DB4D-4E22-893E-90B1854E7A8D}"/>
    <dgm:cxn modelId="{B5BCF7D6-A4BE-4071-961A-3CC58F680930}" type="presOf" srcId="{701D120A-076F-42E1-B5EB-7BBC452F1382}" destId="{1A208618-34BE-4021-916B-2B7565823B1D}" srcOrd="1" destOrd="0" presId="urn:microsoft.com/office/officeart/2005/8/layout/venn1"/>
    <dgm:cxn modelId="{D16D85C0-BDB8-4E19-8509-B58DEC9A8E89}" type="presOf" srcId="{1045B86C-C036-4E69-AAD5-D6480A6579D3}" destId="{72A62A07-236D-4F7C-96CB-B8E2FE94039F}" srcOrd="0" destOrd="0" presId="urn:microsoft.com/office/officeart/2005/8/layout/venn1"/>
    <dgm:cxn modelId="{441BAB8B-1DDB-4B99-AD31-F60E2FFE7185}" type="presOf" srcId="{701D120A-076F-42E1-B5EB-7BBC452F1382}" destId="{73CD0D37-9C08-4A19-BF65-15B781C9A58D}" srcOrd="0" destOrd="0" presId="urn:microsoft.com/office/officeart/2005/8/layout/venn1"/>
    <dgm:cxn modelId="{CC789823-816F-41FB-A4F5-A46924C6B104}" srcId="{FD8FFF21-FF01-4D05-857E-6A16B942D4A3}" destId="{701D120A-076F-42E1-B5EB-7BBC452F1382}" srcOrd="1" destOrd="0" parTransId="{448C7616-FF88-469E-AC40-793C939E467F}" sibTransId="{060C4850-E522-4BFC-BC3F-3F626CF1298F}"/>
    <dgm:cxn modelId="{87765713-104B-4D31-8992-22E1377A35FE}" type="presOf" srcId="{FD8FFF21-FF01-4D05-857E-6A16B942D4A3}" destId="{48B7D724-F301-4CE5-B1B1-C45A0820D700}" srcOrd="0" destOrd="0" presId="urn:microsoft.com/office/officeart/2005/8/layout/venn1"/>
    <dgm:cxn modelId="{A06C8632-0F75-469C-B090-5C79E5967450}" type="presParOf" srcId="{48B7D724-F301-4CE5-B1B1-C45A0820D700}" destId="{72A62A07-236D-4F7C-96CB-B8E2FE94039F}" srcOrd="0" destOrd="0" presId="urn:microsoft.com/office/officeart/2005/8/layout/venn1"/>
    <dgm:cxn modelId="{D9F5D33A-302C-43EB-B57F-7DC24A6691E0}" type="presParOf" srcId="{48B7D724-F301-4CE5-B1B1-C45A0820D700}" destId="{CDF400DD-F218-4B82-9DFD-E4C16B5BCFEB}" srcOrd="1" destOrd="0" presId="urn:microsoft.com/office/officeart/2005/8/layout/venn1"/>
    <dgm:cxn modelId="{674E51D3-34E3-44D7-A840-BCCE8B0F6A9B}" type="presParOf" srcId="{48B7D724-F301-4CE5-B1B1-C45A0820D700}" destId="{73CD0D37-9C08-4A19-BF65-15B781C9A58D}" srcOrd="2" destOrd="0" presId="urn:microsoft.com/office/officeart/2005/8/layout/venn1"/>
    <dgm:cxn modelId="{6C1DE4BB-FEB5-46D2-901C-491B652FADD5}" type="presParOf" srcId="{48B7D724-F301-4CE5-B1B1-C45A0820D700}" destId="{1A208618-34BE-4021-916B-2B7565823B1D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2A62A07-236D-4F7C-96CB-B8E2FE94039F}">
      <dsp:nvSpPr>
        <dsp:cNvPr id="0" name=""/>
        <dsp:cNvSpPr/>
      </dsp:nvSpPr>
      <dsp:spPr>
        <a:xfrm>
          <a:off x="142089" y="276391"/>
          <a:ext cx="3504866" cy="350486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b="1" kern="1200">
              <a:solidFill>
                <a:srgbClr val="0070C0"/>
              </a:solidFill>
            </a:rPr>
            <a:t>Birds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0070C0"/>
              </a:solidFill>
            </a:rPr>
            <a:t>-Have feathers and wings and scales on legs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0070C0"/>
              </a:solidFill>
            </a:rPr>
            <a:t>- Warm blooded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0070C0"/>
              </a:solidFill>
            </a:rPr>
            <a:t>-Breathe through gills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0070C0"/>
              </a:solidFill>
            </a:rPr>
            <a:t>- Have beaks and no teeth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0070C0"/>
              </a:solidFill>
            </a:rPr>
            <a:t>- Have two legs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0070C0"/>
              </a:solidFill>
            </a:rPr>
            <a:t>- Young are cared for by parent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400" kern="1200"/>
        </a:p>
      </dsp:txBody>
      <dsp:txXfrm>
        <a:off x="631507" y="689690"/>
        <a:ext cx="2020824" cy="2678268"/>
      </dsp:txXfrm>
    </dsp:sp>
    <dsp:sp modelId="{73CD0D37-9C08-4A19-BF65-15B781C9A58D}">
      <dsp:nvSpPr>
        <dsp:cNvPr id="0" name=""/>
        <dsp:cNvSpPr/>
      </dsp:nvSpPr>
      <dsp:spPr>
        <a:xfrm>
          <a:off x="2668119" y="276391"/>
          <a:ext cx="3504866" cy="350486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b="1" kern="1200">
              <a:solidFill>
                <a:srgbClr val="7030A0"/>
              </a:solidFill>
            </a:rPr>
            <a:t>Fish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/>
            <a:t>-</a:t>
          </a:r>
          <a:r>
            <a:rPr lang="en-AU" sz="1400" kern="1200">
              <a:solidFill>
                <a:srgbClr val="7030A0"/>
              </a:solidFill>
            </a:rPr>
            <a:t>Breathe through gills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7030A0"/>
              </a:solidFill>
            </a:rPr>
            <a:t>- Have scales and fins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7030A0"/>
              </a:solidFill>
            </a:rPr>
            <a:t>- Cold blooded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7030A0"/>
              </a:solidFill>
            </a:rPr>
            <a:t>-Bony fish lay many eggs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7030A0"/>
              </a:solidFill>
            </a:rPr>
            <a:t>- Young fend for themselves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7030A0"/>
              </a:solidFill>
            </a:rPr>
            <a:t>- Sharks often born live or can hatch from eggs laid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solidFill>
                <a:srgbClr val="7030A0"/>
              </a:solidFill>
            </a:rPr>
            <a:t>- Have teeth</a:t>
          </a:r>
          <a:r>
            <a:rPr lang="en-AU" sz="1500" kern="1200"/>
            <a:t>	</a:t>
          </a:r>
        </a:p>
      </dsp:txBody>
      <dsp:txXfrm>
        <a:off x="3662743" y="689690"/>
        <a:ext cx="2020824" cy="26782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grouhel</dc:creator>
  <cp:lastModifiedBy>angela grouhel</cp:lastModifiedBy>
  <cp:revision>7</cp:revision>
  <dcterms:created xsi:type="dcterms:W3CDTF">2013-07-10T08:12:00Z</dcterms:created>
  <dcterms:modified xsi:type="dcterms:W3CDTF">2013-07-10T08:38:00Z</dcterms:modified>
</cp:coreProperties>
</file>